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84BC" w14:textId="77777777" w:rsidR="00E03DFB" w:rsidRDefault="00E03DF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Sezione Primavera </w:t>
      </w:r>
    </w:p>
    <w:p w14:paraId="1897F8B7" w14:textId="54BE3A19" w:rsidR="00E03DFB" w:rsidRDefault="00D142A5" w:rsidP="00D142A5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3A0B93" w:rsidRPr="00D142A5">
        <w:rPr>
          <w:sz w:val="32"/>
          <w:szCs w:val="32"/>
        </w:rPr>
        <w:t>“Quattro artisti che contano”</w:t>
      </w:r>
      <w:r>
        <w:rPr>
          <w:sz w:val="32"/>
          <w:szCs w:val="32"/>
        </w:rPr>
        <w:t xml:space="preserve"> di Anna Cerasoli, Giuseppe Vitale </w:t>
      </w:r>
    </w:p>
    <w:p w14:paraId="20C7BB08" w14:textId="7D0925A2" w:rsidR="00CF57F0" w:rsidRDefault="00CF57F0" w:rsidP="00D142A5">
      <w:pPr>
        <w:rPr>
          <w:sz w:val="32"/>
          <w:szCs w:val="32"/>
        </w:rPr>
      </w:pPr>
      <w:r>
        <w:rPr>
          <w:sz w:val="32"/>
          <w:szCs w:val="32"/>
        </w:rPr>
        <w:t>Ed. Artebambini</w:t>
      </w:r>
    </w:p>
    <w:p w14:paraId="73DC5311" w14:textId="47BE4F82" w:rsidR="00BC10DC" w:rsidRDefault="00BC10DC" w:rsidP="00D142A5">
      <w:pPr>
        <w:rPr>
          <w:sz w:val="32"/>
          <w:szCs w:val="32"/>
        </w:rPr>
      </w:pPr>
      <w:r>
        <w:rPr>
          <w:sz w:val="32"/>
          <w:szCs w:val="32"/>
        </w:rPr>
        <w:t>-“Nascondino” di Silvia Borando</w:t>
      </w:r>
    </w:p>
    <w:p w14:paraId="6AFCF70E" w14:textId="50B9E6CC" w:rsidR="00BC10DC" w:rsidRDefault="00BC10DC" w:rsidP="00D142A5">
      <w:pPr>
        <w:rPr>
          <w:sz w:val="32"/>
          <w:szCs w:val="32"/>
        </w:rPr>
      </w:pPr>
      <w:r>
        <w:rPr>
          <w:sz w:val="32"/>
          <w:szCs w:val="32"/>
        </w:rPr>
        <w:t>Ed. Minibombo</w:t>
      </w:r>
    </w:p>
    <w:p w14:paraId="790A940C" w14:textId="6B02EC9C" w:rsidR="0017069F" w:rsidRDefault="0017069F" w:rsidP="00D142A5">
      <w:pPr>
        <w:rPr>
          <w:sz w:val="32"/>
          <w:szCs w:val="32"/>
        </w:rPr>
      </w:pPr>
      <w:r>
        <w:rPr>
          <w:sz w:val="32"/>
          <w:szCs w:val="32"/>
        </w:rPr>
        <w:t>-“Il fatto è” di Gek Tessaro</w:t>
      </w:r>
    </w:p>
    <w:p w14:paraId="471A8731" w14:textId="77777777" w:rsidR="002D344D" w:rsidRDefault="002D344D" w:rsidP="00D142A5">
      <w:pPr>
        <w:rPr>
          <w:sz w:val="32"/>
          <w:szCs w:val="32"/>
        </w:rPr>
      </w:pPr>
      <w:r>
        <w:rPr>
          <w:sz w:val="32"/>
          <w:szCs w:val="32"/>
        </w:rPr>
        <w:t>Ed. Lapis</w:t>
      </w:r>
    </w:p>
    <w:p w14:paraId="5FC149E7" w14:textId="204304B7" w:rsidR="002D344D" w:rsidRDefault="002D344D" w:rsidP="00D142A5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3055F5">
        <w:rPr>
          <w:sz w:val="32"/>
          <w:szCs w:val="32"/>
        </w:rPr>
        <w:t xml:space="preserve">“ </w:t>
      </w:r>
      <w:r w:rsidR="00B966FD">
        <w:rPr>
          <w:sz w:val="32"/>
          <w:szCs w:val="32"/>
        </w:rPr>
        <w:t>Forme in gioco” di Silvia Borando</w:t>
      </w:r>
    </w:p>
    <w:p w14:paraId="4618A723" w14:textId="29A9A37B" w:rsidR="00B966FD" w:rsidRDefault="00B966FD" w:rsidP="00D142A5">
      <w:pPr>
        <w:rPr>
          <w:sz w:val="32"/>
          <w:szCs w:val="32"/>
        </w:rPr>
      </w:pPr>
      <w:r>
        <w:rPr>
          <w:sz w:val="32"/>
          <w:szCs w:val="32"/>
        </w:rPr>
        <w:t xml:space="preserve">Ed. </w:t>
      </w:r>
      <w:r w:rsidR="00512446">
        <w:rPr>
          <w:sz w:val="32"/>
          <w:szCs w:val="32"/>
        </w:rPr>
        <w:t>Minibombo</w:t>
      </w:r>
    </w:p>
    <w:p w14:paraId="7A52DCA0" w14:textId="77777777" w:rsidR="00F561D2" w:rsidRDefault="00F561D2" w:rsidP="00D142A5">
      <w:pPr>
        <w:rPr>
          <w:sz w:val="32"/>
          <w:szCs w:val="32"/>
        </w:rPr>
      </w:pPr>
      <w:r>
        <w:rPr>
          <w:sz w:val="32"/>
          <w:szCs w:val="32"/>
        </w:rPr>
        <w:t>-“Guarda!” di Herve’ Tullet</w:t>
      </w:r>
    </w:p>
    <w:p w14:paraId="4FACF1CB" w14:textId="77777777" w:rsidR="003F24F9" w:rsidRDefault="003F24F9" w:rsidP="00D142A5">
      <w:pPr>
        <w:rPr>
          <w:sz w:val="32"/>
          <w:szCs w:val="32"/>
        </w:rPr>
      </w:pPr>
      <w:r>
        <w:rPr>
          <w:sz w:val="32"/>
          <w:szCs w:val="32"/>
        </w:rPr>
        <w:t>-“Ops! Abbiamo un problema” di Jacob Grant</w:t>
      </w:r>
    </w:p>
    <w:p w14:paraId="0A7CAB11" w14:textId="77777777" w:rsidR="003F24F9" w:rsidRDefault="003F24F9" w:rsidP="00D142A5">
      <w:pPr>
        <w:rPr>
          <w:sz w:val="32"/>
          <w:szCs w:val="32"/>
        </w:rPr>
      </w:pPr>
      <w:r>
        <w:rPr>
          <w:sz w:val="32"/>
          <w:szCs w:val="32"/>
        </w:rPr>
        <w:t>Ed. Lapis</w:t>
      </w:r>
    </w:p>
    <w:p w14:paraId="6BBB56A2" w14:textId="31E39F9A" w:rsidR="003F24F9" w:rsidRDefault="003F24F9" w:rsidP="00D142A5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CD3065">
        <w:rPr>
          <w:sz w:val="32"/>
          <w:szCs w:val="32"/>
        </w:rPr>
        <w:t>“</w:t>
      </w:r>
      <w:r w:rsidR="004F18B3">
        <w:rPr>
          <w:sz w:val="32"/>
          <w:szCs w:val="32"/>
        </w:rPr>
        <w:t xml:space="preserve">Toc…Toc…Chi abita qui?” di </w:t>
      </w:r>
      <w:r w:rsidR="003F3F8A">
        <w:rPr>
          <w:sz w:val="32"/>
          <w:szCs w:val="32"/>
        </w:rPr>
        <w:t>Nicoletta Bertelle</w:t>
      </w:r>
    </w:p>
    <w:p w14:paraId="046EAB3E" w14:textId="2651F7E9" w:rsidR="003F3F8A" w:rsidRDefault="003F3F8A" w:rsidP="00D142A5">
      <w:pPr>
        <w:rPr>
          <w:sz w:val="32"/>
          <w:szCs w:val="32"/>
        </w:rPr>
      </w:pPr>
      <w:r>
        <w:rPr>
          <w:sz w:val="32"/>
          <w:szCs w:val="32"/>
        </w:rPr>
        <w:t>Ed.</w:t>
      </w:r>
      <w:r w:rsidR="00EC359A">
        <w:rPr>
          <w:sz w:val="32"/>
          <w:szCs w:val="32"/>
        </w:rPr>
        <w:t xml:space="preserve"> La Coccinella</w:t>
      </w:r>
    </w:p>
    <w:p w14:paraId="2F67D383" w14:textId="6AC8A9CC" w:rsidR="001834C7" w:rsidRDefault="000B0780" w:rsidP="00D142A5">
      <w:pPr>
        <w:rPr>
          <w:sz w:val="32"/>
          <w:szCs w:val="32"/>
        </w:rPr>
      </w:pPr>
      <w:r>
        <w:rPr>
          <w:sz w:val="32"/>
          <w:szCs w:val="32"/>
        </w:rPr>
        <w:t xml:space="preserve">-“Animali del bosco” di </w:t>
      </w:r>
    </w:p>
    <w:p w14:paraId="62563DC1" w14:textId="77777777" w:rsidR="00EC359A" w:rsidRDefault="00EC359A" w:rsidP="00D142A5">
      <w:pPr>
        <w:rPr>
          <w:sz w:val="32"/>
          <w:szCs w:val="32"/>
        </w:rPr>
      </w:pPr>
      <w:r>
        <w:rPr>
          <w:sz w:val="32"/>
          <w:szCs w:val="32"/>
        </w:rPr>
        <w:t>Ed. Il gatto verde</w:t>
      </w:r>
    </w:p>
    <w:p w14:paraId="1C1FE3F9" w14:textId="77777777" w:rsidR="00A1474F" w:rsidRDefault="00A1474F" w:rsidP="00D142A5">
      <w:pPr>
        <w:rPr>
          <w:sz w:val="32"/>
          <w:szCs w:val="32"/>
        </w:rPr>
      </w:pPr>
      <w:r>
        <w:rPr>
          <w:sz w:val="32"/>
          <w:szCs w:val="32"/>
        </w:rPr>
        <w:t>-“Costruttori di stelle” di Soojin Kwak</w:t>
      </w:r>
    </w:p>
    <w:p w14:paraId="60F6C07C" w14:textId="77777777" w:rsidR="00A1474F" w:rsidRDefault="00A1474F" w:rsidP="00D142A5">
      <w:pPr>
        <w:rPr>
          <w:sz w:val="32"/>
          <w:szCs w:val="32"/>
        </w:rPr>
      </w:pPr>
      <w:r>
        <w:rPr>
          <w:sz w:val="32"/>
          <w:szCs w:val="32"/>
        </w:rPr>
        <w:t>Ed. Carthusia</w:t>
      </w:r>
    </w:p>
    <w:p w14:paraId="456B66BD" w14:textId="77777777" w:rsidR="00DF45A2" w:rsidRDefault="00DF45A2" w:rsidP="00D142A5">
      <w:pPr>
        <w:rPr>
          <w:sz w:val="32"/>
          <w:szCs w:val="32"/>
        </w:rPr>
      </w:pPr>
      <w:r>
        <w:rPr>
          <w:sz w:val="32"/>
          <w:szCs w:val="32"/>
        </w:rPr>
        <w:t>-“ Il bambino con i fiori nei capelli” di Jarvis</w:t>
      </w:r>
    </w:p>
    <w:p w14:paraId="44513FAB" w14:textId="6612F7F9" w:rsidR="00DF45A2" w:rsidRDefault="00DF45A2" w:rsidP="00D142A5">
      <w:pPr>
        <w:rPr>
          <w:sz w:val="32"/>
          <w:szCs w:val="32"/>
        </w:rPr>
      </w:pPr>
      <w:r>
        <w:rPr>
          <w:sz w:val="32"/>
          <w:szCs w:val="32"/>
        </w:rPr>
        <w:t>Ed.</w:t>
      </w:r>
    </w:p>
    <w:p w14:paraId="3C5930D0" w14:textId="77777777" w:rsidR="001609E2" w:rsidRDefault="001609E2" w:rsidP="00D142A5">
      <w:pPr>
        <w:rPr>
          <w:sz w:val="32"/>
          <w:szCs w:val="32"/>
        </w:rPr>
      </w:pPr>
      <w:r>
        <w:rPr>
          <w:sz w:val="32"/>
          <w:szCs w:val="32"/>
        </w:rPr>
        <w:t>-“ La scatola” di Isabella Paglia</w:t>
      </w:r>
    </w:p>
    <w:p w14:paraId="44B2651B" w14:textId="04ECDDAE" w:rsidR="001609E2" w:rsidRDefault="001609E2" w:rsidP="00D142A5">
      <w:pPr>
        <w:rPr>
          <w:sz w:val="32"/>
          <w:szCs w:val="32"/>
        </w:rPr>
      </w:pPr>
      <w:r>
        <w:rPr>
          <w:sz w:val="32"/>
          <w:szCs w:val="32"/>
        </w:rPr>
        <w:t>Ed.</w:t>
      </w:r>
      <w:r w:rsidR="00005664">
        <w:rPr>
          <w:sz w:val="32"/>
          <w:szCs w:val="32"/>
        </w:rPr>
        <w:t xml:space="preserve"> La Margherita</w:t>
      </w:r>
    </w:p>
    <w:p w14:paraId="0E010D11" w14:textId="7F453DA0" w:rsidR="00005664" w:rsidRDefault="00005664" w:rsidP="00D142A5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830F81">
        <w:rPr>
          <w:sz w:val="32"/>
          <w:szCs w:val="32"/>
        </w:rPr>
        <w:t>“</w:t>
      </w:r>
      <w:r w:rsidR="00314A45">
        <w:rPr>
          <w:sz w:val="32"/>
          <w:szCs w:val="32"/>
        </w:rPr>
        <w:t>Tre piccoli pirati” di Peter Bentley, Helen Oxenbury</w:t>
      </w:r>
    </w:p>
    <w:p w14:paraId="200D45BE" w14:textId="77777777" w:rsidR="0069104F" w:rsidRDefault="0069104F" w:rsidP="00D142A5">
      <w:pPr>
        <w:rPr>
          <w:sz w:val="32"/>
          <w:szCs w:val="32"/>
        </w:rPr>
      </w:pPr>
      <w:r>
        <w:rPr>
          <w:sz w:val="32"/>
          <w:szCs w:val="32"/>
        </w:rPr>
        <w:t>Ed. Mondadori</w:t>
      </w:r>
    </w:p>
    <w:p w14:paraId="6AB2D607" w14:textId="77777777" w:rsidR="00573C5A" w:rsidRDefault="00573C5A" w:rsidP="00D142A5">
      <w:pPr>
        <w:rPr>
          <w:sz w:val="32"/>
          <w:szCs w:val="32"/>
        </w:rPr>
      </w:pPr>
      <w:r>
        <w:rPr>
          <w:sz w:val="32"/>
          <w:szCs w:val="32"/>
        </w:rPr>
        <w:lastRenderedPageBreak/>
        <w:t>-“ Il lupo che voleva cambiare colore” di  Orianne Allemande, Eleonore Thuillier   Ed. Gribaudo</w:t>
      </w:r>
    </w:p>
    <w:p w14:paraId="244275FA" w14:textId="320C601F" w:rsidR="00075762" w:rsidRDefault="00075762" w:rsidP="00D142A5">
      <w:pPr>
        <w:rPr>
          <w:sz w:val="32"/>
          <w:szCs w:val="32"/>
        </w:rPr>
      </w:pPr>
      <w:r>
        <w:rPr>
          <w:sz w:val="32"/>
          <w:szCs w:val="32"/>
        </w:rPr>
        <w:t>-“Balena Serena” di Eric Battut</w:t>
      </w:r>
    </w:p>
    <w:p w14:paraId="39FB1C9B" w14:textId="77777777" w:rsidR="00075762" w:rsidRDefault="00075762" w:rsidP="00D142A5">
      <w:pPr>
        <w:rPr>
          <w:sz w:val="32"/>
          <w:szCs w:val="32"/>
        </w:rPr>
      </w:pPr>
      <w:r>
        <w:rPr>
          <w:sz w:val="32"/>
          <w:szCs w:val="32"/>
        </w:rPr>
        <w:t>Ed. I Bohemini</w:t>
      </w:r>
    </w:p>
    <w:p w14:paraId="101BEB1E" w14:textId="77777777" w:rsidR="0043622C" w:rsidRDefault="0043622C" w:rsidP="00D142A5">
      <w:pPr>
        <w:rPr>
          <w:sz w:val="32"/>
          <w:szCs w:val="32"/>
        </w:rPr>
      </w:pPr>
      <w:r>
        <w:rPr>
          <w:sz w:val="32"/>
          <w:szCs w:val="32"/>
        </w:rPr>
        <w:t>-“La cosa più importante” di Antonella Abbatiello</w:t>
      </w:r>
    </w:p>
    <w:p w14:paraId="171AE11A" w14:textId="77777777" w:rsidR="005E43A9" w:rsidRDefault="005E43A9" w:rsidP="00D142A5">
      <w:pPr>
        <w:rPr>
          <w:sz w:val="32"/>
          <w:szCs w:val="32"/>
        </w:rPr>
      </w:pPr>
      <w:r>
        <w:rPr>
          <w:sz w:val="32"/>
          <w:szCs w:val="32"/>
        </w:rPr>
        <w:t>Ed. Fatatrac  Minimondo</w:t>
      </w:r>
    </w:p>
    <w:p w14:paraId="7D3A71C9" w14:textId="2A7530AE" w:rsidR="005E43A9" w:rsidRPr="00D142A5" w:rsidRDefault="008B553E" w:rsidP="00D142A5">
      <w:pPr>
        <w:rPr>
          <w:sz w:val="32"/>
          <w:szCs w:val="32"/>
        </w:rPr>
      </w:pPr>
      <w:r>
        <w:rPr>
          <w:sz w:val="32"/>
          <w:szCs w:val="32"/>
        </w:rPr>
        <w:t>-“ Fiabe per l’infanzia” di Silvio Pentimalli</w:t>
      </w:r>
    </w:p>
    <w:p w14:paraId="62F5B4AE" w14:textId="31EA6E64" w:rsidR="00CF57F0" w:rsidRPr="00D142A5" w:rsidRDefault="00CF57F0" w:rsidP="00D142A5">
      <w:pPr>
        <w:rPr>
          <w:sz w:val="32"/>
          <w:szCs w:val="32"/>
        </w:rPr>
      </w:pPr>
    </w:p>
    <w:sectPr w:rsidR="00CF57F0" w:rsidRPr="00D142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70D3"/>
    <w:multiLevelType w:val="hybridMultilevel"/>
    <w:tmpl w:val="41B657B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FB"/>
    <w:rsid w:val="00005664"/>
    <w:rsid w:val="00075762"/>
    <w:rsid w:val="000B0780"/>
    <w:rsid w:val="000E68CC"/>
    <w:rsid w:val="001609E2"/>
    <w:rsid w:val="0017069F"/>
    <w:rsid w:val="00176D63"/>
    <w:rsid w:val="001834C7"/>
    <w:rsid w:val="00184BB7"/>
    <w:rsid w:val="001F2F69"/>
    <w:rsid w:val="002D344D"/>
    <w:rsid w:val="003055F5"/>
    <w:rsid w:val="00314A45"/>
    <w:rsid w:val="003A0B93"/>
    <w:rsid w:val="003F24F9"/>
    <w:rsid w:val="003F3F8A"/>
    <w:rsid w:val="0040024D"/>
    <w:rsid w:val="0043622C"/>
    <w:rsid w:val="004F18B3"/>
    <w:rsid w:val="00512446"/>
    <w:rsid w:val="00573C5A"/>
    <w:rsid w:val="005D387D"/>
    <w:rsid w:val="005E43A9"/>
    <w:rsid w:val="00652BB2"/>
    <w:rsid w:val="0069104F"/>
    <w:rsid w:val="007C2ECF"/>
    <w:rsid w:val="00830F81"/>
    <w:rsid w:val="00835CA8"/>
    <w:rsid w:val="008B553E"/>
    <w:rsid w:val="008C45F7"/>
    <w:rsid w:val="008E5ECE"/>
    <w:rsid w:val="00907F00"/>
    <w:rsid w:val="00A1474F"/>
    <w:rsid w:val="00A70673"/>
    <w:rsid w:val="00B966FD"/>
    <w:rsid w:val="00BC10DC"/>
    <w:rsid w:val="00C93F3D"/>
    <w:rsid w:val="00CD3065"/>
    <w:rsid w:val="00CF57F0"/>
    <w:rsid w:val="00D142A5"/>
    <w:rsid w:val="00D657D2"/>
    <w:rsid w:val="00DF45A2"/>
    <w:rsid w:val="00E03DFB"/>
    <w:rsid w:val="00EC359A"/>
    <w:rsid w:val="00F5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FB9E55"/>
  <w15:chartTrackingRefBased/>
  <w15:docId w15:val="{71995814-8569-4747-A476-00C60586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4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Giannotti</dc:creator>
  <cp:keywords/>
  <dc:description/>
  <cp:lastModifiedBy>Graziella Giannotti</cp:lastModifiedBy>
  <cp:revision>2</cp:revision>
  <dcterms:created xsi:type="dcterms:W3CDTF">2023-10-21T18:45:00Z</dcterms:created>
  <dcterms:modified xsi:type="dcterms:W3CDTF">2023-10-21T18:45:00Z</dcterms:modified>
</cp:coreProperties>
</file>